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</w:p>
    <w:p w:rsidR="00A754DF" w:rsidRDefault="00B9246A" w:rsidP="00A754DF">
      <w:pPr>
        <w:jc w:val="center"/>
        <w:rPr>
          <w:rFonts w:ascii="Arial Narrow" w:hAnsi="Arial Narrow"/>
          <w:b/>
          <w:i/>
          <w:sz w:val="28"/>
        </w:rPr>
      </w:pPr>
      <w:r w:rsidRPr="00A754DF">
        <w:rPr>
          <w:rFonts w:ascii="Arial Narrow" w:hAnsi="Arial Narrow"/>
          <w:b/>
          <w:i/>
          <w:sz w:val="28"/>
        </w:rPr>
        <w:t>Tájékoztatás a felvételi lehetőségekről</w:t>
      </w:r>
    </w:p>
    <w:p w:rsidR="00A754DF" w:rsidRDefault="00A754DF" w:rsidP="00A754DF">
      <w:pPr>
        <w:jc w:val="center"/>
        <w:rPr>
          <w:rStyle w:val="Kiemels2"/>
          <w:rFonts w:ascii="Arial Narrow" w:eastAsiaTheme="majorEastAsia" w:hAnsi="Arial Narrow"/>
          <w:color w:val="000000"/>
          <w:sz w:val="24"/>
          <w:szCs w:val="24"/>
          <w:bdr w:val="none" w:sz="0" w:space="0" w:color="auto" w:frame="1"/>
        </w:rPr>
      </w:pPr>
    </w:p>
    <w:p w:rsidR="00A754DF" w:rsidRPr="00FD4EBA" w:rsidRDefault="00A754DF" w:rsidP="00A754DF">
      <w:pPr>
        <w:jc w:val="center"/>
        <w:rPr>
          <w:rFonts w:ascii="Arial Narrow" w:eastAsiaTheme="majorEastAsia" w:hAnsi="Arial Narrow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FD4EBA">
        <w:rPr>
          <w:rStyle w:val="Kiemels2"/>
          <w:rFonts w:ascii="Arial Narrow" w:eastAsiaTheme="majorEastAsia" w:hAnsi="Arial Narrow"/>
          <w:i/>
          <w:color w:val="000000"/>
          <w:sz w:val="24"/>
          <w:szCs w:val="24"/>
          <w:bdr w:val="none" w:sz="0" w:space="0" w:color="auto" w:frame="1"/>
        </w:rPr>
        <w:t>Az iskola felvételi eljárási rendje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iskolába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való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jelentkezés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feltétele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Köznevelési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törvény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által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előírt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életkor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betöltése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valamint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óvoda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által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kiadott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szakvélemény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right="295" w:hanging="357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spellStart"/>
      <w:r w:rsidRPr="00A754DF">
        <w:rPr>
          <w:rFonts w:ascii="Arial Narrow" w:hAnsi="Arial Narrow"/>
          <w:spacing w:val="-6"/>
          <w:sz w:val="24"/>
          <w:szCs w:val="24"/>
        </w:rPr>
        <w:t>I</w:t>
      </w:r>
      <w:r w:rsidRPr="00A754DF">
        <w:rPr>
          <w:rFonts w:ascii="Arial Narrow" w:hAnsi="Arial Narrow"/>
          <w:sz w:val="24"/>
          <w:szCs w:val="24"/>
        </w:rPr>
        <w:t>skol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ki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j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lö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l</w:t>
      </w:r>
      <w:r w:rsidRPr="006D06F9">
        <w:rPr>
          <w:rFonts w:ascii="Arial Narrow" w:hAnsi="Arial Narrow"/>
          <w:b/>
          <w:i/>
          <w:sz w:val="24"/>
          <w:szCs w:val="24"/>
        </w:rPr>
        <w:t>t</w:t>
      </w:r>
      <w:proofErr w:type="spellEnd"/>
      <w:r w:rsidRPr="006D06F9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b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isko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l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á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z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á</w:t>
      </w:r>
      <w:r w:rsidRPr="006D06F9">
        <w:rPr>
          <w:rFonts w:ascii="Arial Narrow" w:hAnsi="Arial Narrow"/>
          <w:b/>
          <w:i/>
          <w:sz w:val="24"/>
          <w:szCs w:val="24"/>
        </w:rPr>
        <w:t>si</w:t>
      </w:r>
      <w:proofErr w:type="spellEnd"/>
      <w:r w:rsidRPr="006D06F9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kö</w:t>
      </w:r>
      <w:r w:rsidRPr="006D06F9">
        <w:rPr>
          <w:rFonts w:ascii="Arial Narrow" w:hAnsi="Arial Narrow"/>
          <w:b/>
          <w:i/>
          <w:spacing w:val="-3"/>
          <w:sz w:val="24"/>
          <w:szCs w:val="24"/>
        </w:rPr>
        <w:t>r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z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t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t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l</w:t>
      </w:r>
      <w:proofErr w:type="spellEnd"/>
      <w:r w:rsidRPr="006D06F9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n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m</w:t>
      </w:r>
      <w:proofErr w:type="spellEnd"/>
      <w:r w:rsidRPr="006D06F9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r</w:t>
      </w:r>
      <w:r w:rsidRPr="006D06F9">
        <w:rPr>
          <w:rFonts w:ascii="Arial Narrow" w:hAnsi="Arial Narrow"/>
          <w:b/>
          <w:i/>
          <w:spacing w:val="-2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nd</w:t>
      </w:r>
      <w:r w:rsidRPr="006D06F9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6D06F9">
        <w:rPr>
          <w:rFonts w:ascii="Arial Narrow" w:hAnsi="Arial Narrow"/>
          <w:b/>
          <w:i/>
          <w:sz w:val="24"/>
          <w:szCs w:val="24"/>
        </w:rPr>
        <w:t>lke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z</w:t>
      </w:r>
      <w:r w:rsidRPr="006D06F9">
        <w:rPr>
          <w:rFonts w:ascii="Arial Narrow" w:hAnsi="Arial Narrow"/>
          <w:b/>
          <w:i/>
          <w:sz w:val="24"/>
          <w:szCs w:val="24"/>
        </w:rPr>
        <w:t>ik</w:t>
      </w:r>
      <w:proofErr w:type="spellEnd"/>
      <w:r w:rsidRPr="00A754DF">
        <w:rPr>
          <w:rFonts w:ascii="Arial Narrow" w:hAnsi="Arial Narrow"/>
          <w:sz w:val="24"/>
          <w:szCs w:val="24"/>
        </w:rPr>
        <w:t>,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lam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5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biha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tesi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kör</w:t>
      </w:r>
      <w:r w:rsidRPr="00A754DF">
        <w:rPr>
          <w:rFonts w:ascii="Arial Narrow" w:hAnsi="Arial Narrow"/>
          <w:spacing w:val="4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kb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lád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má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z w:val="24"/>
          <w:szCs w:val="24"/>
        </w:rPr>
        <w:t>a</w:t>
      </w:r>
      <w:proofErr w:type="spellEnd"/>
      <w:r w:rsidRPr="00A754DF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pacing w:val="5"/>
          <w:sz w:val="24"/>
          <w:szCs w:val="24"/>
        </w:rPr>
        <w:t>n</w:t>
      </w:r>
      <w:r w:rsidRPr="006D06F9">
        <w:rPr>
          <w:rFonts w:ascii="Arial Narrow" w:hAnsi="Arial Narrow"/>
          <w:b/>
          <w:i/>
          <w:spacing w:val="-5"/>
          <w:sz w:val="24"/>
          <w:szCs w:val="24"/>
        </w:rPr>
        <w:t>y</w:t>
      </w:r>
      <w:r w:rsidRPr="006D06F9">
        <w:rPr>
          <w:rFonts w:ascii="Arial Narrow" w:hAnsi="Arial Narrow"/>
          <w:b/>
          <w:i/>
          <w:sz w:val="24"/>
          <w:szCs w:val="24"/>
        </w:rPr>
        <w:t>i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t</w:t>
      </w:r>
      <w:r w:rsidRPr="006D06F9">
        <w:rPr>
          <w:rFonts w:ascii="Arial Narrow" w:hAnsi="Arial Narrow"/>
          <w:b/>
          <w:i/>
          <w:sz w:val="24"/>
          <w:szCs w:val="24"/>
        </w:rPr>
        <w:t>ot</w:t>
      </w:r>
      <w:r w:rsidRPr="006D06F9">
        <w:rPr>
          <w:rFonts w:ascii="Arial Narrow" w:hAnsi="Arial Narrow"/>
          <w:b/>
          <w:i/>
          <w:spacing w:val="1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amennyiben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azonosulni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tudnak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református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szellemiségével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és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pedagógiai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color w:val="000000"/>
          <w:sz w:val="24"/>
          <w:szCs w:val="24"/>
        </w:rPr>
        <w:t>módszereivel</w:t>
      </w:r>
      <w:proofErr w:type="spellEnd"/>
      <w:r w:rsidRPr="00A754DF">
        <w:rPr>
          <w:rFonts w:ascii="Arial Narrow" w:hAnsi="Arial Narrow"/>
          <w:color w:val="000000"/>
          <w:sz w:val="24"/>
          <w:szCs w:val="24"/>
        </w:rPr>
        <w:t>.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felvételi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eljárás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során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tájékoztatót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tartunk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a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szülők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számára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sajátosságait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bemutatva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lehetőséget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biztosítunk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nyílt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órák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keretében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iskolában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folyó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oktató-nevelő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munka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megismerésére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A </w:t>
      </w:r>
      <w:proofErr w:type="spellStart"/>
      <w:r w:rsidRPr="00A754DF">
        <w:rPr>
          <w:rFonts w:ascii="Arial Narrow" w:hAnsi="Arial Narrow"/>
          <w:sz w:val="24"/>
          <w:szCs w:val="24"/>
        </w:rPr>
        <w:t>tanköteles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korba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lépő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gyermekek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számára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pedig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lehetőséget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kínálunk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arra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hogy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több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héten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át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ismerkedhessenek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iskolánk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életével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szellemiségével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felvétel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lelkészi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ajánlás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alapján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történik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elsősorban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gyülekezeti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tagság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majd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sorrendben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lelkészi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ajánlás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figyelembe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vételével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754DF">
        <w:rPr>
          <w:rFonts w:ascii="Arial Narrow" w:hAnsi="Arial Narrow"/>
          <w:spacing w:val="-3"/>
          <w:sz w:val="24"/>
          <w:szCs w:val="24"/>
        </w:rPr>
        <w:t>I</w:t>
      </w:r>
      <w:r w:rsidRPr="00A754DF">
        <w:rPr>
          <w:rFonts w:ascii="Arial Narrow" w:hAnsi="Arial Narrow"/>
          <w:sz w:val="24"/>
          <w:szCs w:val="24"/>
        </w:rPr>
        <w:t>skol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nk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pacing w:val="2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</w:t>
      </w:r>
      <w:r w:rsidRPr="00A754DF">
        <w:rPr>
          <w:rFonts w:ascii="Arial Narrow" w:hAnsi="Arial Narrow"/>
          <w:spacing w:val="2"/>
          <w:sz w:val="24"/>
          <w:szCs w:val="24"/>
        </w:rPr>
        <w:t>e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1"/>
          <w:sz w:val="24"/>
          <w:szCs w:val="24"/>
        </w:rPr>
        <w:t>er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telt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3"/>
          <w:sz w:val="24"/>
          <w:szCs w:val="24"/>
        </w:rPr>
        <w:t>g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3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h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pacing w:val="2"/>
          <w:sz w:val="24"/>
          <w:szCs w:val="24"/>
        </w:rPr>
        <w:t>t</w:t>
      </w:r>
      <w:r w:rsidRPr="00A754DF">
        <w:rPr>
          <w:rFonts w:ascii="Arial Narrow" w:hAnsi="Arial Narrow"/>
          <w:spacing w:val="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nuló</w:t>
      </w:r>
      <w:r w:rsidRPr="00A754DF">
        <w:rPr>
          <w:rFonts w:ascii="Arial Narrow" w:hAnsi="Arial Narrow"/>
          <w:spacing w:val="1"/>
          <w:sz w:val="24"/>
          <w:szCs w:val="24"/>
        </w:rPr>
        <w:t>j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</w:t>
      </w:r>
      <w:r w:rsidRPr="00A754DF">
        <w:rPr>
          <w:rFonts w:ascii="Arial Narrow" w:hAnsi="Arial Narrow"/>
          <w:spacing w:val="-1"/>
          <w:sz w:val="24"/>
          <w:szCs w:val="24"/>
        </w:rPr>
        <w:t>f</w:t>
      </w:r>
      <w:r w:rsidRPr="00A754DF">
        <w:rPr>
          <w:rFonts w:ascii="Arial Narrow" w:hAnsi="Arial Narrow"/>
          <w:spacing w:val="2"/>
          <w:sz w:val="24"/>
          <w:szCs w:val="24"/>
        </w:rPr>
        <w:t>o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dja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</w:t>
      </w:r>
      <w:r w:rsidRPr="00A754DF">
        <w:rPr>
          <w:rFonts w:ascii="Arial Narrow" w:hAnsi="Arial Narrow"/>
          <w:spacing w:val="2"/>
          <w:sz w:val="24"/>
          <w:szCs w:val="24"/>
        </w:rPr>
        <w:t>o</w:t>
      </w:r>
      <w:r w:rsidRPr="00A754DF">
        <w:rPr>
          <w:rFonts w:ascii="Arial Narrow" w:hAnsi="Arial Narrow"/>
          <w:sz w:val="24"/>
          <w:szCs w:val="24"/>
        </w:rPr>
        <w:t>lánk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m</w:t>
      </w:r>
      <w:r w:rsidRPr="00A754DF">
        <w:rPr>
          <w:rFonts w:ascii="Arial Narrow" w:hAnsi="Arial Narrow"/>
          <w:spacing w:val="1"/>
          <w:sz w:val="24"/>
          <w:szCs w:val="24"/>
        </w:rPr>
        <w:t>i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ir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ndjét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  <w:r w:rsidRPr="00A754DF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Fe</w:t>
      </w:r>
      <w:r w:rsidRPr="00A754DF">
        <w:rPr>
          <w:rFonts w:ascii="Arial Narrow" w:hAnsi="Arial Narrow"/>
          <w:sz w:val="24"/>
          <w:szCs w:val="24"/>
        </w:rPr>
        <w:t>lvét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lkor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be</w:t>
      </w:r>
      <w:r w:rsidRPr="00A754DF">
        <w:rPr>
          <w:rFonts w:ascii="Arial Narrow" w:hAnsi="Arial Narrow"/>
          <w:spacing w:val="-6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ll</w:t>
      </w:r>
      <w:proofErr w:type="spellEnd"/>
      <w:r w:rsidRPr="00A754DF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mu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pacing w:val="-4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6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pacing w:val="2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l</w:t>
      </w:r>
      <w:proofErr w:type="spellEnd"/>
      <w:r w:rsidRPr="00A754DF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-2"/>
          <w:sz w:val="24"/>
          <w:szCs w:val="24"/>
        </w:rPr>
        <w:t>é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3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solat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A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ülők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lési</w:t>
      </w:r>
      <w:proofErr w:type="spellEnd"/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lveink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lf</w:t>
      </w:r>
      <w:r w:rsidRPr="00A754DF">
        <w:rPr>
          <w:rFonts w:ascii="Arial Narrow" w:hAnsi="Arial Narrow"/>
          <w:spacing w:val="2"/>
          <w:sz w:val="24"/>
          <w:szCs w:val="24"/>
        </w:rPr>
        <w:t>o</w:t>
      </w:r>
      <w:r w:rsidRPr="00A754DF">
        <w:rPr>
          <w:rFonts w:ascii="Arial Narrow" w:hAnsi="Arial Narrow"/>
          <w:sz w:val="24"/>
          <w:szCs w:val="24"/>
        </w:rPr>
        <w:t>g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d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>, a</w:t>
      </w:r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Küld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tés</w:t>
      </w:r>
      <w:r w:rsidRPr="00A754DF">
        <w:rPr>
          <w:rFonts w:ascii="Arial Narrow" w:hAnsi="Arial Narrow"/>
          <w:spacing w:val="4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i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3"/>
          <w:sz w:val="24"/>
          <w:szCs w:val="24"/>
        </w:rPr>
        <w:t>k</w:t>
      </w:r>
      <w:r w:rsidRPr="00A754DF">
        <w:rPr>
          <w:rFonts w:ascii="Arial Narrow" w:hAnsi="Arial Narrow"/>
          <w:sz w:val="24"/>
          <w:szCs w:val="24"/>
        </w:rPr>
        <w:t>o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al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ír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je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ik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ki</w:t>
      </w:r>
      <w:proofErr w:type="spellEnd"/>
      <w:r w:rsidRPr="00A754DF">
        <w:rPr>
          <w:rFonts w:ascii="Arial Narrow" w:hAnsi="Arial Narrow"/>
          <w:sz w:val="24"/>
          <w:szCs w:val="24"/>
        </w:rPr>
        <w:t>. A</w:t>
      </w:r>
      <w:r w:rsidRPr="00A754DF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lvét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lnél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lő</w:t>
      </w:r>
      <w:r w:rsidRPr="00A754DF">
        <w:rPr>
          <w:rFonts w:ascii="Arial Narrow" w:hAnsi="Arial Narrow"/>
          <w:spacing w:val="3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2"/>
          <w:sz w:val="24"/>
          <w:szCs w:val="24"/>
        </w:rPr>
        <w:t>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2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sülnek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1"/>
          <w:sz w:val="24"/>
          <w:szCs w:val="24"/>
        </w:rPr>
        <w:t>or</w:t>
      </w:r>
      <w:r w:rsidRPr="00A754DF">
        <w:rPr>
          <w:rFonts w:ascii="Arial Narrow" w:hAnsi="Arial Narrow"/>
          <w:sz w:val="24"/>
          <w:szCs w:val="24"/>
        </w:rPr>
        <w:t>mátus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sú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ládok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2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z w:val="24"/>
          <w:szCs w:val="24"/>
        </w:rPr>
        <w:t>,</w:t>
      </w:r>
      <w:r w:rsidRPr="00A754DF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kiknek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testv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már</w:t>
      </w:r>
      <w:proofErr w:type="spellEnd"/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in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mé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ünkb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tanu</w:t>
      </w:r>
      <w:r w:rsidRPr="00A754DF">
        <w:rPr>
          <w:rFonts w:ascii="Arial Narrow" w:hAnsi="Arial Narrow"/>
          <w:spacing w:val="2"/>
          <w:sz w:val="24"/>
          <w:szCs w:val="24"/>
        </w:rPr>
        <w:t>l</w:t>
      </w:r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munkatársaink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gyermekei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lelkész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családok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gyermekei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Fe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3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ük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más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lek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tű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ládok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gyermekeit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is,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men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i</w:t>
      </w:r>
      <w:r w:rsidRPr="00A754DF">
        <w:rPr>
          <w:rFonts w:ascii="Arial Narrow" w:hAnsi="Arial Narrow"/>
          <w:spacing w:val="4"/>
          <w:sz w:val="24"/>
          <w:szCs w:val="24"/>
        </w:rPr>
        <w:t>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onosulni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tudnak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-3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lési-oktat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si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cé</w:t>
      </w:r>
      <w:r w:rsidRPr="00A754DF">
        <w:rPr>
          <w:rFonts w:ascii="Arial Narrow" w:hAnsi="Arial Narrow"/>
          <w:sz w:val="24"/>
          <w:szCs w:val="24"/>
        </w:rPr>
        <w:t>lk</w:t>
      </w:r>
      <w:r w:rsidRPr="00A754DF">
        <w:rPr>
          <w:rFonts w:ascii="Arial Narrow" w:hAnsi="Arial Narrow"/>
          <w:spacing w:val="1"/>
          <w:sz w:val="24"/>
          <w:szCs w:val="24"/>
        </w:rPr>
        <w:t>i</w:t>
      </w:r>
      <w:r w:rsidRPr="00A754DF">
        <w:rPr>
          <w:rFonts w:ascii="Arial Narrow" w:hAnsi="Arial Narrow"/>
          <w:sz w:val="24"/>
          <w:szCs w:val="24"/>
        </w:rPr>
        <w:t>tű</w:t>
      </w:r>
      <w:r w:rsidRPr="00A754DF">
        <w:rPr>
          <w:rFonts w:ascii="Arial Narrow" w:hAnsi="Arial Narrow"/>
          <w:spacing w:val="2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inkkel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  <w:r w:rsidRPr="00A754DF">
        <w:rPr>
          <w:rFonts w:ascii="Arial Narrow" w:hAnsi="Arial Narrow"/>
          <w:spacing w:val="3"/>
          <w:sz w:val="24"/>
          <w:szCs w:val="24"/>
        </w:rPr>
        <w:t xml:space="preserve"> 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jelentkezéshez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szükséges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jelentkezési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lapot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tanév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munkarendjében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meghatározott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időponttól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titkárságán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lehet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kérni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valamint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honlapjáról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letölthető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felvételt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nyert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elutasított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tanulókat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igazgató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írásban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értesíti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elutasított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tanulók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szülei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fellebbezési</w:t>
      </w:r>
      <w:proofErr w:type="spellEnd"/>
      <w:r w:rsidRPr="006D06F9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6D06F9">
        <w:rPr>
          <w:rFonts w:ascii="Arial Narrow" w:hAnsi="Arial Narrow"/>
          <w:b/>
          <w:i/>
          <w:sz w:val="24"/>
          <w:szCs w:val="24"/>
        </w:rPr>
        <w:t>jog</w:t>
      </w:r>
      <w:r w:rsidRPr="00A754DF">
        <w:rPr>
          <w:rFonts w:ascii="Arial Narrow" w:hAnsi="Arial Narrow"/>
          <w:sz w:val="24"/>
          <w:szCs w:val="24"/>
        </w:rPr>
        <w:t>gal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élhetnek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fenntartójához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benyújtott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írásbeli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kérelemmel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. A </w:t>
      </w:r>
      <w:proofErr w:type="spellStart"/>
      <w:r w:rsidRPr="00A754DF">
        <w:rPr>
          <w:rFonts w:ascii="Arial Narrow" w:hAnsi="Arial Narrow"/>
          <w:sz w:val="24"/>
          <w:szCs w:val="24"/>
        </w:rPr>
        <w:t>fenntartó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fellebbezési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eljárás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során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megvizsgálja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megüresedő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helyeket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eredeti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szempontok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figyelembe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vételével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hozza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meg </w:t>
      </w:r>
      <w:proofErr w:type="spellStart"/>
      <w:r w:rsidRPr="00A754DF">
        <w:rPr>
          <w:rFonts w:ascii="Arial Narrow" w:hAnsi="Arial Narrow"/>
          <w:sz w:val="24"/>
          <w:szCs w:val="24"/>
        </w:rPr>
        <w:t>döntését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</w:p>
    <w:p w:rsidR="00A754DF" w:rsidRPr="00A754DF" w:rsidRDefault="00A754DF" w:rsidP="00FD4EBA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felvételi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eljárásra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A754DF">
        <w:rPr>
          <w:rFonts w:ascii="Arial Narrow" w:hAnsi="Arial Narrow"/>
          <w:sz w:val="24"/>
          <w:szCs w:val="24"/>
        </w:rPr>
        <w:t>Köznevelési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törvény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köznevelés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rendszerében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hozott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döntésekkel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kapcsolatos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szabályai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vonatkoznak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</w:p>
    <w:p w:rsidR="00AF0B1F" w:rsidRDefault="00A754DF" w:rsidP="00FD4EBA">
      <w:pPr>
        <w:spacing w:before="120" w:after="120" w:line="360" w:lineRule="auto"/>
        <w:jc w:val="both"/>
        <w:rPr>
          <w:rFonts w:ascii="Arial Narrow" w:eastAsiaTheme="majorEastAsia" w:hAnsi="Arial Narrow"/>
          <w:b/>
          <w:i/>
          <w:sz w:val="24"/>
          <w:szCs w:val="24"/>
        </w:rPr>
      </w:pPr>
      <w:r w:rsidRPr="00A754DF">
        <w:rPr>
          <w:rFonts w:ascii="Arial Narrow" w:eastAsiaTheme="majorEastAsia" w:hAnsi="Arial Narrow"/>
          <w:b/>
          <w:i/>
          <w:sz w:val="24"/>
          <w:szCs w:val="24"/>
        </w:rPr>
        <w:t xml:space="preserve">      </w:t>
      </w:r>
    </w:p>
    <w:p w:rsidR="00FD4EBA" w:rsidRDefault="00FD4EBA" w:rsidP="00FD4EBA">
      <w:pPr>
        <w:spacing w:before="120" w:after="120" w:line="360" w:lineRule="auto"/>
        <w:jc w:val="both"/>
        <w:rPr>
          <w:rFonts w:ascii="Arial Narrow" w:eastAsiaTheme="majorEastAsia" w:hAnsi="Arial Narrow"/>
          <w:b/>
          <w:i/>
          <w:sz w:val="24"/>
          <w:szCs w:val="24"/>
        </w:rPr>
      </w:pPr>
    </w:p>
    <w:p w:rsidR="00A754DF" w:rsidRPr="00A754DF" w:rsidRDefault="00A754DF" w:rsidP="00FD4EBA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754DF">
        <w:rPr>
          <w:rFonts w:ascii="Arial Narrow" w:hAnsi="Arial Narrow"/>
          <w:b/>
          <w:sz w:val="24"/>
          <w:szCs w:val="24"/>
        </w:rPr>
        <w:t>Az iskolaváltás, valamint a tanuló átvételének szabályai</w:t>
      </w:r>
    </w:p>
    <w:p w:rsidR="00A754DF" w:rsidRPr="00FD4EBA" w:rsidRDefault="00A754DF" w:rsidP="00FD4EBA">
      <w:pPr>
        <w:spacing w:before="120" w:after="120" w:line="360" w:lineRule="auto"/>
        <w:jc w:val="center"/>
        <w:rPr>
          <w:rFonts w:ascii="Arial Narrow" w:hAnsi="Arial Narrow"/>
          <w:b/>
          <w:i/>
          <w:sz w:val="24"/>
          <w:szCs w:val="24"/>
          <w:lang w:eastAsia="hu-HU"/>
        </w:rPr>
      </w:pPr>
      <w:r w:rsidRPr="00FD4EBA">
        <w:rPr>
          <w:rFonts w:ascii="Arial Narrow" w:hAnsi="Arial Narrow"/>
          <w:b/>
          <w:i/>
          <w:sz w:val="24"/>
          <w:szCs w:val="24"/>
          <w:lang w:eastAsia="hu-HU"/>
        </w:rPr>
        <w:t>Az átvétel feltétele és eljárásrendje</w:t>
      </w:r>
    </w:p>
    <w:p w:rsidR="00A754DF" w:rsidRPr="00A754DF" w:rsidRDefault="00A754DF" w:rsidP="00FD4EBA">
      <w:pPr>
        <w:spacing w:before="120" w:after="120" w:line="360" w:lineRule="auto"/>
        <w:ind w:left="142"/>
        <w:jc w:val="both"/>
        <w:rPr>
          <w:rFonts w:ascii="Arial Narrow" w:hAnsi="Arial Narrow"/>
          <w:sz w:val="24"/>
          <w:szCs w:val="24"/>
          <w:lang w:eastAsia="hu-HU"/>
        </w:rPr>
      </w:pPr>
      <w:r w:rsidRPr="00A754DF">
        <w:rPr>
          <w:rFonts w:ascii="Arial Narrow" w:hAnsi="Arial Narrow"/>
          <w:sz w:val="24"/>
          <w:szCs w:val="24"/>
          <w:lang w:eastAsia="hu-HU"/>
        </w:rPr>
        <w:t>Ha az adott osztály létszáma engedi, a szülő kérésére - elsőso</w:t>
      </w:r>
      <w:r w:rsidR="005A2E00">
        <w:rPr>
          <w:rFonts w:ascii="Arial Narrow" w:hAnsi="Arial Narrow"/>
          <w:sz w:val="24"/>
          <w:szCs w:val="24"/>
          <w:lang w:eastAsia="hu-HU"/>
        </w:rPr>
        <w:t xml:space="preserve">rban a tanév befejezése után - </w:t>
      </w:r>
      <w:r w:rsidRPr="00A754DF">
        <w:rPr>
          <w:rFonts w:ascii="Arial Narrow" w:hAnsi="Arial Narrow"/>
          <w:sz w:val="24"/>
          <w:szCs w:val="24"/>
          <w:lang w:eastAsia="hu-HU"/>
        </w:rPr>
        <w:t xml:space="preserve">biztosítjuk a más iskolába járó tanulók számára az iskolaváltás lehetőségét. </w:t>
      </w:r>
    </w:p>
    <w:p w:rsidR="00A754DF" w:rsidRPr="00FD4EBA" w:rsidRDefault="00A754DF" w:rsidP="00FD4EBA">
      <w:pPr>
        <w:spacing w:before="120" w:after="120" w:line="360" w:lineRule="auto"/>
        <w:ind w:right="303"/>
        <w:jc w:val="both"/>
        <w:rPr>
          <w:rFonts w:ascii="Arial Narrow" w:eastAsia="Verdana" w:hAnsi="Arial Narrow"/>
          <w:i/>
          <w:sz w:val="24"/>
          <w:szCs w:val="24"/>
          <w:u w:val="single"/>
        </w:rPr>
      </w:pPr>
      <w:r w:rsidRPr="00FD4EBA">
        <w:rPr>
          <w:rFonts w:ascii="Arial Narrow" w:eastAsia="Verdana" w:hAnsi="Arial Narrow"/>
          <w:i/>
          <w:sz w:val="24"/>
          <w:szCs w:val="24"/>
          <w:u w:val="single"/>
        </w:rPr>
        <w:t xml:space="preserve">  Ennek menete a következő: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right="303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eastAsia="Verdana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eastAsia="Verdana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nuló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gondviselője</w:t>
      </w:r>
      <w:proofErr w:type="spellEnd"/>
      <w:r w:rsidRPr="00A754DF">
        <w:rPr>
          <w:rFonts w:ascii="Arial Narrow" w:hAnsi="Arial Narrow"/>
          <w:spacing w:val="26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tvét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proofErr w:type="spellEnd"/>
      <w:r w:rsidRPr="00A754DF">
        <w:rPr>
          <w:rFonts w:ascii="Arial Narrow" w:hAnsi="Arial Narrow"/>
          <w:spacing w:val="2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ir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3"/>
          <w:sz w:val="24"/>
          <w:szCs w:val="24"/>
        </w:rPr>
        <w:t>t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eastAsia="Verdana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eastAsia="Verdana" w:hAnsi="Arial Narrow"/>
          <w:sz w:val="24"/>
          <w:szCs w:val="24"/>
        </w:rPr>
        <w:t>kérelmet</w:t>
      </w:r>
      <w:proofErr w:type="spellEnd"/>
      <w:r w:rsidRPr="00A754DF">
        <w:rPr>
          <w:rFonts w:ascii="Arial Narrow" w:eastAsia="Verdana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eastAsia="Verdana" w:hAnsi="Arial Narrow"/>
          <w:sz w:val="24"/>
          <w:szCs w:val="24"/>
        </w:rPr>
        <w:t>nyújt</w:t>
      </w:r>
      <w:proofErr w:type="spellEnd"/>
      <w:r w:rsidRPr="00A754DF">
        <w:rPr>
          <w:rFonts w:ascii="Arial Narrow" w:eastAsia="Verdana" w:hAnsi="Arial Narrow"/>
          <w:sz w:val="24"/>
          <w:szCs w:val="24"/>
        </w:rPr>
        <w:t xml:space="preserve"> be </w:t>
      </w:r>
      <w:proofErr w:type="spellStart"/>
      <w:r w:rsidRPr="00A754DF">
        <w:rPr>
          <w:rFonts w:ascii="Arial Narrow" w:eastAsia="Verdana" w:hAnsi="Arial Narrow"/>
          <w:sz w:val="24"/>
          <w:szCs w:val="24"/>
        </w:rPr>
        <w:t>iskolánkba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  <w:r w:rsidRPr="00A754DF">
        <w:rPr>
          <w:rFonts w:ascii="Arial Narrow" w:hAnsi="Arial Narrow"/>
          <w:spacing w:val="-3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pacing w:val="3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m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iskola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titkárságán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kérhető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right="301" w:hanging="357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pacing w:val="-9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in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mé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tő</w:t>
      </w:r>
      <w:proofErr w:type="spellEnd"/>
      <w:r w:rsidR="00FD4EB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D4EBA">
        <w:rPr>
          <w:rFonts w:ascii="Arial Narrow" w:hAnsi="Arial Narrow"/>
          <w:sz w:val="24"/>
          <w:szCs w:val="24"/>
        </w:rPr>
        <w:t>vagy</w:t>
      </w:r>
      <w:proofErr w:type="spellEnd"/>
      <w:r w:rsidR="00FD4E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4EBA">
        <w:rPr>
          <w:rFonts w:ascii="Arial Narrow" w:hAnsi="Arial Narrow"/>
          <w:sz w:val="24"/>
          <w:szCs w:val="24"/>
        </w:rPr>
        <w:t>helyettese</w:t>
      </w:r>
      <w:proofErr w:type="spellEnd"/>
      <w:r w:rsidR="00FD4EBA">
        <w:rPr>
          <w:rFonts w:ascii="Arial Narrow" w:hAnsi="Arial Narrow"/>
          <w:sz w:val="24"/>
          <w:szCs w:val="24"/>
        </w:rPr>
        <w:t>,</w:t>
      </w:r>
      <w:r w:rsidRPr="00A754DF">
        <w:rPr>
          <w:rFonts w:ascii="Arial Narrow" w:hAnsi="Arial Narrow"/>
          <w:spacing w:val="-9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ülőkkel</w:t>
      </w:r>
      <w:proofErr w:type="spellEnd"/>
      <w:r w:rsidRPr="00A754DF">
        <w:rPr>
          <w:rFonts w:ascii="Arial Narrow" w:hAnsi="Arial Narrow"/>
          <w:spacing w:val="-1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lő</w:t>
      </w:r>
      <w:r w:rsidRPr="00A754DF">
        <w:rPr>
          <w:rFonts w:ascii="Arial Narrow" w:hAnsi="Arial Narrow"/>
          <w:spacing w:val="2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tes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pacing w:val="-1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pacing w:val="2"/>
          <w:sz w:val="24"/>
          <w:szCs w:val="24"/>
        </w:rPr>
        <w:t>g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1"/>
          <w:sz w:val="24"/>
          <w:szCs w:val="24"/>
        </w:rPr>
        <w:t>ez</w:t>
      </w:r>
      <w:r w:rsidRPr="00A754DF">
        <w:rPr>
          <w:rFonts w:ascii="Arial Narrow" w:hAnsi="Arial Narrow"/>
          <w:sz w:val="24"/>
          <w:szCs w:val="24"/>
        </w:rPr>
        <w:t>tet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tt</w:t>
      </w:r>
      <w:proofErr w:type="spellEnd"/>
      <w:r w:rsidRPr="00A754DF">
        <w:rPr>
          <w:rFonts w:ascii="Arial Narrow" w:hAnsi="Arial Narrow"/>
          <w:spacing w:val="-9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időpon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z w:val="24"/>
          <w:szCs w:val="24"/>
        </w:rPr>
        <w:t>b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pacing w:val="-10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ób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li</w:t>
      </w:r>
      <w:proofErr w:type="spellEnd"/>
      <w:r w:rsidRPr="00A754DF">
        <w:rPr>
          <w:rFonts w:ascii="Arial Narrow" w:hAnsi="Arial Narrow"/>
          <w:spacing w:val="-1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táj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ko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tat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d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z</w:t>
      </w:r>
      <w:proofErr w:type="spellEnd"/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tvét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mód</w:t>
      </w:r>
      <w:r w:rsidRPr="00A754DF">
        <w:rPr>
          <w:rFonts w:ascii="Arial Narrow" w:hAnsi="Arial Narrow"/>
          <w:spacing w:val="1"/>
          <w:sz w:val="24"/>
          <w:szCs w:val="24"/>
        </w:rPr>
        <w:t>j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ról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754DF">
        <w:rPr>
          <w:rFonts w:ascii="Arial Narrow" w:hAnsi="Arial Narrow"/>
          <w:sz w:val="24"/>
          <w:szCs w:val="24"/>
        </w:rPr>
        <w:t>lehetőségéről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2"/>
          <w:sz w:val="24"/>
          <w:szCs w:val="24"/>
        </w:rPr>
        <w:t>B</w:t>
      </w:r>
      <w:r w:rsidRPr="00A754DF">
        <w:rPr>
          <w:rFonts w:ascii="Arial Narrow" w:hAnsi="Arial Narrow"/>
          <w:sz w:val="24"/>
          <w:szCs w:val="24"/>
        </w:rPr>
        <w:t>i</w:t>
      </w:r>
      <w:r w:rsidRPr="00A754DF">
        <w:rPr>
          <w:rFonts w:ascii="Arial Narrow" w:hAnsi="Arial Narrow"/>
          <w:spacing w:val="2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tos</w:t>
      </w:r>
      <w:r w:rsidRPr="00A754DF">
        <w:rPr>
          <w:rFonts w:ascii="Arial Narrow" w:hAnsi="Arial Narrow"/>
          <w:spacing w:val="1"/>
          <w:sz w:val="24"/>
          <w:szCs w:val="24"/>
        </w:rPr>
        <w:t>í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1"/>
          <w:sz w:val="24"/>
          <w:szCs w:val="24"/>
        </w:rPr>
        <w:t>j</w:t>
      </w:r>
      <w:r w:rsidRPr="00A754DF">
        <w:rPr>
          <w:rFonts w:ascii="Arial Narrow" w:hAnsi="Arial Narrow"/>
          <w:sz w:val="24"/>
          <w:szCs w:val="24"/>
        </w:rPr>
        <w:t>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z</w:t>
      </w:r>
      <w:proofErr w:type="spellEnd"/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in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3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mé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7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do</w:t>
      </w:r>
      <w:r w:rsidRPr="00A754DF">
        <w:rPr>
          <w:rFonts w:ascii="Arial Narrow" w:hAnsi="Arial Narrow"/>
          <w:spacing w:val="2"/>
          <w:sz w:val="24"/>
          <w:szCs w:val="24"/>
        </w:rPr>
        <w:t>k</w:t>
      </w:r>
      <w:r w:rsidRPr="00A754DF">
        <w:rPr>
          <w:rFonts w:ascii="Arial Narrow" w:hAnsi="Arial Narrow"/>
          <w:sz w:val="24"/>
          <w:szCs w:val="24"/>
        </w:rPr>
        <w:t>umentumok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ho</w:t>
      </w:r>
      <w:r w:rsidRPr="00A754DF">
        <w:rPr>
          <w:rFonts w:ascii="Arial Narrow" w:hAnsi="Arial Narrow"/>
          <w:spacing w:val="1"/>
          <w:sz w:val="24"/>
          <w:szCs w:val="24"/>
        </w:rPr>
        <w:t>zz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f</w:t>
      </w:r>
      <w:r w:rsidRPr="00A754DF">
        <w:rPr>
          <w:rFonts w:ascii="Arial Narrow" w:hAnsi="Arial Narrow"/>
          <w:spacing w:val="-2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rh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tős</w:t>
      </w:r>
      <w:r w:rsidRPr="00A754DF">
        <w:rPr>
          <w:rFonts w:ascii="Arial Narrow" w:hAnsi="Arial Narrow"/>
          <w:spacing w:val="2"/>
          <w:sz w:val="24"/>
          <w:szCs w:val="24"/>
        </w:rPr>
        <w:t>é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z w:val="24"/>
          <w:szCs w:val="24"/>
        </w:rPr>
        <w:t>. (</w:t>
      </w:r>
      <w:proofErr w:type="spellStart"/>
      <w:r w:rsidRPr="00A754DF">
        <w:rPr>
          <w:rFonts w:ascii="Arial Narrow" w:hAnsi="Arial Narrow"/>
          <w:sz w:val="24"/>
          <w:szCs w:val="24"/>
        </w:rPr>
        <w:t>P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2"/>
          <w:sz w:val="24"/>
          <w:szCs w:val="24"/>
        </w:rPr>
        <w:t>d</w:t>
      </w:r>
      <w:r w:rsidRPr="00A754DF">
        <w:rPr>
          <w:rFonts w:ascii="Arial Narrow" w:hAnsi="Arial Narrow"/>
          <w:spacing w:val="1"/>
          <w:sz w:val="24"/>
          <w:szCs w:val="24"/>
        </w:rPr>
        <w:t>a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2"/>
          <w:sz w:val="24"/>
          <w:szCs w:val="24"/>
        </w:rPr>
        <w:t>ó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z w:val="24"/>
          <w:szCs w:val="24"/>
        </w:rPr>
        <w:t>iai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1"/>
          <w:sz w:val="24"/>
          <w:szCs w:val="24"/>
        </w:rPr>
        <w:t>P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1"/>
          <w:sz w:val="24"/>
          <w:szCs w:val="24"/>
        </w:rPr>
        <w:t>o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1"/>
          <w:sz w:val="24"/>
          <w:szCs w:val="24"/>
        </w:rPr>
        <w:t>r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 xml:space="preserve">m, </w:t>
      </w:r>
      <w:r w:rsidRPr="00A754DF">
        <w:rPr>
          <w:rFonts w:ascii="Arial Narrow" w:hAnsi="Arial Narrow"/>
          <w:spacing w:val="1"/>
          <w:sz w:val="24"/>
          <w:szCs w:val="24"/>
        </w:rPr>
        <w:t>S</w:t>
      </w:r>
      <w:r w:rsidRPr="00A754DF">
        <w:rPr>
          <w:rFonts w:ascii="Arial Narrow" w:hAnsi="Arial Narrow"/>
          <w:spacing w:val="-3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M</w:t>
      </w:r>
      <w:r w:rsidRPr="00A754DF">
        <w:rPr>
          <w:rFonts w:ascii="Arial Narrow" w:hAnsi="Arial Narrow"/>
          <w:spacing w:val="3"/>
          <w:sz w:val="24"/>
          <w:szCs w:val="24"/>
        </w:rPr>
        <w:t>S</w:t>
      </w:r>
      <w:r w:rsidRPr="00A754DF">
        <w:rPr>
          <w:rFonts w:ascii="Arial Narrow" w:hAnsi="Arial Narrow"/>
          <w:spacing w:val="-3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,</w:t>
      </w:r>
      <w:r w:rsidRPr="00A754DF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ir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nd</w:t>
      </w:r>
      <w:proofErr w:type="spellEnd"/>
      <w:r w:rsidRPr="00A754DF">
        <w:rPr>
          <w:rFonts w:ascii="Arial Narrow" w:hAnsi="Arial Narrow"/>
          <w:sz w:val="24"/>
          <w:szCs w:val="24"/>
        </w:rPr>
        <w:t>)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átvételt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kérő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szülő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bemutatja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alábbi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dokumentumokat</w:t>
      </w:r>
      <w:proofErr w:type="spellEnd"/>
      <w:r w:rsidRPr="00A754DF">
        <w:rPr>
          <w:rFonts w:ascii="Arial Narrow" w:hAnsi="Arial Narrow"/>
          <w:sz w:val="24"/>
          <w:szCs w:val="24"/>
        </w:rPr>
        <w:t>:  </w:t>
      </w:r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tanuló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születési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anyakönyvi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kivonatát</w:t>
      </w:r>
      <w:proofErr w:type="spellEnd"/>
      <w:r w:rsidRPr="00A754DF">
        <w:rPr>
          <w:rFonts w:ascii="Arial Narrow" w:hAnsi="Arial Narrow"/>
          <w:sz w:val="24"/>
          <w:szCs w:val="24"/>
        </w:rPr>
        <w:t>, (</w:t>
      </w:r>
      <w:proofErr w:type="spellStart"/>
      <w:r w:rsidRPr="00A754DF">
        <w:rPr>
          <w:rFonts w:ascii="Arial Narrow" w:hAnsi="Arial Narrow"/>
          <w:sz w:val="24"/>
          <w:szCs w:val="24"/>
        </w:rPr>
        <w:t>személyi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igazolványát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A754DF">
        <w:rPr>
          <w:rFonts w:ascii="Arial Narrow" w:hAnsi="Arial Narrow"/>
          <w:sz w:val="24"/>
          <w:szCs w:val="24"/>
        </w:rPr>
        <w:t>lakcím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kártyáját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TAJ </w:t>
      </w:r>
      <w:proofErr w:type="spellStart"/>
      <w:r w:rsidRPr="00A754DF">
        <w:rPr>
          <w:rFonts w:ascii="Arial Narrow" w:hAnsi="Arial Narrow"/>
          <w:sz w:val="24"/>
          <w:szCs w:val="24"/>
        </w:rPr>
        <w:t>kártyáját</w:t>
      </w:r>
      <w:proofErr w:type="spellEnd"/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r w:rsidRPr="00A754D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A754DF">
        <w:rPr>
          <w:rFonts w:ascii="Arial Narrow" w:hAnsi="Arial Narrow"/>
          <w:sz w:val="24"/>
          <w:szCs w:val="24"/>
        </w:rPr>
        <w:t>szülő</w:t>
      </w:r>
      <w:proofErr w:type="spellEnd"/>
      <w:r w:rsidRPr="00A754DF">
        <w:rPr>
          <w:rFonts w:ascii="Arial Narrow" w:hAnsi="Arial Narrow"/>
          <w:sz w:val="24"/>
          <w:szCs w:val="24"/>
        </w:rPr>
        <w:t>/</w:t>
      </w:r>
      <w:proofErr w:type="spellStart"/>
      <w:r w:rsidRPr="00A754DF">
        <w:rPr>
          <w:rFonts w:ascii="Arial Narrow" w:hAnsi="Arial Narrow"/>
          <w:sz w:val="24"/>
          <w:szCs w:val="24"/>
        </w:rPr>
        <w:t>gondviselő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személyi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igazolványát</w:t>
      </w:r>
      <w:proofErr w:type="spellEnd"/>
      <w:r w:rsidRPr="00A754DF">
        <w:rPr>
          <w:rFonts w:ascii="Arial Narrow" w:hAnsi="Arial Narrow"/>
          <w:sz w:val="24"/>
          <w:szCs w:val="24"/>
        </w:rPr>
        <w:t>,</w:t>
      </w:r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az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elvégzett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évfolyamokat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tanúsító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bizonyítványt</w:t>
      </w:r>
      <w:proofErr w:type="spellEnd"/>
      <w:r w:rsidRPr="00A754DF">
        <w:rPr>
          <w:rFonts w:ascii="Arial Narrow" w:hAnsi="Arial Narrow"/>
          <w:sz w:val="24"/>
          <w:szCs w:val="24"/>
        </w:rPr>
        <w:t>,</w:t>
      </w:r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lelk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aj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nlást</w:t>
      </w:r>
      <w:proofErr w:type="spellEnd"/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754DF">
        <w:rPr>
          <w:rFonts w:ascii="Arial Narrow" w:hAnsi="Arial Narrow"/>
          <w:sz w:val="24"/>
          <w:szCs w:val="24"/>
        </w:rPr>
        <w:t>keresztlevelet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754DF">
        <w:rPr>
          <w:rFonts w:ascii="Arial Narrow" w:hAnsi="Arial Narrow"/>
          <w:sz w:val="24"/>
          <w:szCs w:val="24"/>
        </w:rPr>
        <w:t>vallásának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megfelelően</w:t>
      </w:r>
      <w:proofErr w:type="spellEnd"/>
      <w:r w:rsidRPr="00A754DF">
        <w:rPr>
          <w:rFonts w:ascii="Arial Narrow" w:hAnsi="Arial Narrow"/>
          <w:sz w:val="24"/>
          <w:szCs w:val="24"/>
        </w:rPr>
        <w:t>)</w:t>
      </w:r>
    </w:p>
    <w:p w:rsidR="00A754DF" w:rsidRPr="00A754DF" w:rsidRDefault="00A754DF" w:rsidP="00FD4EBA">
      <w:pPr>
        <w:pStyle w:val="Listaszerbekezds"/>
        <w:numPr>
          <w:ilvl w:val="0"/>
          <w:numId w:val="2"/>
        </w:numPr>
        <w:spacing w:before="120" w:after="120" w:line="360" w:lineRule="auto"/>
        <w:ind w:left="993" w:hanging="142"/>
        <w:contextualSpacing w:val="0"/>
        <w:jc w:val="both"/>
        <w:rPr>
          <w:rFonts w:ascii="Arial Narrow" w:hAnsi="Arial Narrow"/>
          <w:sz w:val="24"/>
          <w:szCs w:val="24"/>
        </w:rPr>
      </w:pPr>
      <w:proofErr w:type="gramStart"/>
      <w:r w:rsidRPr="00A754DF">
        <w:rPr>
          <w:rFonts w:ascii="Arial Narrow" w:hAnsi="Arial Narrow"/>
          <w:sz w:val="24"/>
          <w:szCs w:val="24"/>
        </w:rPr>
        <w:t xml:space="preserve">a </w:t>
      </w:r>
      <w:r w:rsidRPr="00A754DF">
        <w:rPr>
          <w:rFonts w:ascii="Arial Narrow" w:hAnsi="Arial Narrow"/>
          <w:spacing w:val="6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ülő</w:t>
      </w:r>
      <w:proofErr w:type="spellEnd"/>
      <w:proofErr w:type="gram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ír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sb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li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5"/>
          <w:sz w:val="24"/>
          <w:szCs w:val="24"/>
        </w:rPr>
        <w:t>n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z w:val="24"/>
          <w:szCs w:val="24"/>
        </w:rPr>
        <w:t>i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3"/>
          <w:sz w:val="24"/>
          <w:szCs w:val="24"/>
        </w:rPr>
        <w:t>k</w:t>
      </w:r>
      <w:r w:rsidRPr="00A754DF">
        <w:rPr>
          <w:rFonts w:ascii="Arial Narrow" w:hAnsi="Arial Narrow"/>
          <w:sz w:val="24"/>
          <w:szCs w:val="24"/>
        </w:rPr>
        <w:t>o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tát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z w:val="24"/>
          <w:szCs w:val="24"/>
        </w:rPr>
        <w:t>ól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, </w:t>
      </w:r>
      <w:r w:rsidRPr="00A754DF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h</w:t>
      </w:r>
      <w:r w:rsidRPr="00A754DF">
        <w:rPr>
          <w:rFonts w:ascii="Arial Narrow" w:hAnsi="Arial Narrow"/>
          <w:spacing w:val="2"/>
          <w:sz w:val="24"/>
          <w:szCs w:val="24"/>
        </w:rPr>
        <w:t>og</w:t>
      </w:r>
      <w:r w:rsidRPr="00A754DF">
        <w:rPr>
          <w:rFonts w:ascii="Arial Narrow" w:hAnsi="Arial Narrow"/>
          <w:sz w:val="24"/>
          <w:szCs w:val="24"/>
        </w:rPr>
        <w:t>y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z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in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mé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y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dokum</w:t>
      </w:r>
      <w:r w:rsidRPr="00A754DF">
        <w:rPr>
          <w:rFonts w:ascii="Arial Narrow" w:hAnsi="Arial Narrow"/>
          <w:spacing w:val="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ntu</w:t>
      </w:r>
      <w:r w:rsidRPr="00A754DF">
        <w:rPr>
          <w:rFonts w:ascii="Arial Narrow" w:hAnsi="Arial Narrow"/>
          <w:spacing w:val="1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it</w:t>
      </w:r>
      <w:proofErr w:type="spellEnd"/>
      <w:r w:rsidRPr="00A754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me</w:t>
      </w:r>
      <w:r w:rsidRPr="00A754DF">
        <w:rPr>
          <w:rFonts w:ascii="Arial Narrow" w:hAnsi="Arial Narrow"/>
          <w:spacing w:val="-3"/>
          <w:sz w:val="24"/>
          <w:szCs w:val="24"/>
        </w:rPr>
        <w:t>g</w:t>
      </w:r>
      <w:r w:rsidRPr="00A754DF">
        <w:rPr>
          <w:rFonts w:ascii="Arial Narrow" w:hAnsi="Arial Narrow"/>
          <w:sz w:val="24"/>
          <w:szCs w:val="24"/>
        </w:rPr>
        <w:t>is</w:t>
      </w:r>
      <w:r w:rsidRPr="00A754DF">
        <w:rPr>
          <w:rFonts w:ascii="Arial Narrow" w:hAnsi="Arial Narrow"/>
          <w:spacing w:val="1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2"/>
          <w:sz w:val="24"/>
          <w:szCs w:val="24"/>
        </w:rPr>
        <w:t>t</w:t>
      </w:r>
      <w:r w:rsidRPr="00A754DF">
        <w:rPr>
          <w:rFonts w:ascii="Arial Narrow" w:hAnsi="Arial Narrow"/>
          <w:sz w:val="24"/>
          <w:szCs w:val="24"/>
        </w:rPr>
        <w:t>e</w:t>
      </w:r>
      <w:proofErr w:type="spellEnd"/>
      <w:r w:rsidRPr="00A754DF">
        <w:rPr>
          <w:rFonts w:ascii="Arial Narrow" w:hAnsi="Arial Narrow"/>
          <w:spacing w:val="-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proofErr w:type="spellEnd"/>
      <w:r w:rsidRPr="00A754DF">
        <w:rPr>
          <w:rFonts w:ascii="Arial Narrow" w:hAnsi="Arial Narrow"/>
          <w:spacing w:val="-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n</w:t>
      </w:r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k</w:t>
      </w:r>
      <w:proofErr w:type="spellEnd"/>
      <w:r w:rsidRPr="00A754DF">
        <w:rPr>
          <w:rFonts w:ascii="Arial Narrow" w:hAnsi="Arial Narrow"/>
          <w:spacing w:val="-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ta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pacing w:val="3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t</w:t>
      </w:r>
      <w:proofErr w:type="spellEnd"/>
      <w:r w:rsidRPr="00A754DF">
        <w:rPr>
          <w:rFonts w:ascii="Arial Narrow" w:hAnsi="Arial Narrow"/>
          <w:spacing w:val="-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mag</w:t>
      </w:r>
      <w:r w:rsidRPr="00A754DF">
        <w:rPr>
          <w:rFonts w:ascii="Arial Narrow" w:hAnsi="Arial Narrow"/>
          <w:spacing w:val="-1"/>
          <w:sz w:val="24"/>
          <w:szCs w:val="24"/>
        </w:rPr>
        <w:t>á</w:t>
      </w:r>
      <w:r w:rsidRPr="00A754DF">
        <w:rPr>
          <w:rFonts w:ascii="Arial Narrow" w:hAnsi="Arial Narrow"/>
          <w:sz w:val="24"/>
          <w:szCs w:val="24"/>
        </w:rPr>
        <w:t>ra</w:t>
      </w:r>
      <w:proofErr w:type="spellEnd"/>
      <w:r w:rsidRPr="00A754DF">
        <w:rPr>
          <w:rFonts w:ascii="Arial Narrow" w:hAnsi="Arial Narrow"/>
          <w:spacing w:val="-6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proofErr w:type="spellEnd"/>
      <w:r w:rsidRPr="00A754DF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2"/>
          <w:sz w:val="24"/>
          <w:szCs w:val="24"/>
        </w:rPr>
        <w:t>g</w:t>
      </w:r>
      <w:r w:rsidRPr="00A754DF">
        <w:rPr>
          <w:rFonts w:ascii="Arial Narrow" w:hAnsi="Arial Narrow"/>
          <w:spacing w:val="-5"/>
          <w:sz w:val="24"/>
          <w:szCs w:val="24"/>
        </w:rPr>
        <w:t>y</w:t>
      </w:r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rm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2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re</w:t>
      </w:r>
      <w:proofErr w:type="spellEnd"/>
      <w:r w:rsidRPr="00A754DF">
        <w:rPr>
          <w:rFonts w:ascii="Arial Narrow" w:hAnsi="Arial Narrow"/>
          <w:spacing w:val="-9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2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ve</w:t>
      </w:r>
      <w:proofErr w:type="spellEnd"/>
      <w:r w:rsidRPr="00A754DF">
        <w:rPr>
          <w:rFonts w:ascii="Arial Narrow" w:hAnsi="Arial Narrow"/>
          <w:spacing w:val="-8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z w:val="24"/>
          <w:szCs w:val="24"/>
        </w:rPr>
        <w:t>köte</w:t>
      </w:r>
      <w:r w:rsidRPr="00A754DF">
        <w:rPr>
          <w:rFonts w:ascii="Arial Narrow" w:hAnsi="Arial Narrow"/>
          <w:spacing w:val="3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ő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n</w:t>
      </w:r>
      <w:proofErr w:type="spellEnd"/>
      <w:r w:rsidRPr="00A754DF">
        <w:rPr>
          <w:rFonts w:ascii="Arial Narrow" w:hAnsi="Arial Narrow"/>
          <w:spacing w:val="-7"/>
          <w:sz w:val="24"/>
          <w:szCs w:val="24"/>
        </w:rPr>
        <w:t xml:space="preserve"> </w:t>
      </w:r>
      <w:proofErr w:type="spellStart"/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lf</w:t>
      </w:r>
      <w:r w:rsidRPr="00A754DF">
        <w:rPr>
          <w:rFonts w:ascii="Arial Narrow" w:hAnsi="Arial Narrow"/>
          <w:spacing w:val="2"/>
          <w:sz w:val="24"/>
          <w:szCs w:val="24"/>
        </w:rPr>
        <w:t>o</w:t>
      </w:r>
      <w:r w:rsidRPr="00A754DF">
        <w:rPr>
          <w:rFonts w:ascii="Arial Narrow" w:hAnsi="Arial Narrow"/>
          <w:spacing w:val="-2"/>
          <w:sz w:val="24"/>
          <w:szCs w:val="24"/>
        </w:rPr>
        <w:t>g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r w:rsidRPr="00A754DF">
        <w:rPr>
          <w:rFonts w:ascii="Arial Narrow" w:hAnsi="Arial Narrow"/>
          <w:sz w:val="24"/>
          <w:szCs w:val="24"/>
        </w:rPr>
        <w:t>d</w:t>
      </w:r>
      <w:r w:rsidRPr="00A754DF">
        <w:rPr>
          <w:rFonts w:ascii="Arial Narrow" w:hAnsi="Arial Narrow"/>
          <w:spacing w:val="3"/>
          <w:sz w:val="24"/>
          <w:szCs w:val="24"/>
        </w:rPr>
        <w:t>j</w:t>
      </w:r>
      <w:r w:rsidRPr="00A754DF">
        <w:rPr>
          <w:rFonts w:ascii="Arial Narrow" w:hAnsi="Arial Narrow"/>
          <w:spacing w:val="-1"/>
          <w:sz w:val="24"/>
          <w:szCs w:val="24"/>
        </w:rPr>
        <w:t>a</w:t>
      </w:r>
      <w:proofErr w:type="spellEnd"/>
      <w:r w:rsidRPr="00A754DF">
        <w:rPr>
          <w:rFonts w:ascii="Arial Narrow" w:hAnsi="Arial Narrow"/>
          <w:sz w:val="24"/>
          <w:szCs w:val="24"/>
        </w:rPr>
        <w:t>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>Az átvételről az igazgató dönt az érintett osztályfőnök véleményének kikérésével.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>Ha az igazgató engedélyezi a tanuló átvételét, a két iskola által tanított tantárgyak összehasonlítása alapján dönt arról, hogy a tanuló számára el kell-e rendelnie különbözeti vizsgát.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Ha a tanulónak nem kell különbözeti vizsgát tennie, az igazgató tanév közben is engedélyezheti az átvételét, ebben az esetben írásbeli befogadó nyilatkozatot küld a tanuló iskolájának. A tanuló akkor iratkozhat be iskolánkba, ha az „Értesítés iskolaváltoztatásról” </w:t>
      </w:r>
      <w:proofErr w:type="gramStart"/>
      <w:r w:rsidRPr="00A754DF">
        <w:rPr>
          <w:rFonts w:ascii="Arial Narrow" w:hAnsi="Arial Narrow"/>
          <w:sz w:val="24"/>
          <w:szCs w:val="24"/>
          <w:lang w:val="hu-HU" w:eastAsia="hu-HU"/>
        </w:rPr>
        <w:t>dokumentumot</w:t>
      </w:r>
      <w:proofErr w:type="gramEnd"/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 kézhez kaptuk.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>Ha a tanulónak különbözeti vizsgát kell tennie, csak annak eredményes teljesítése után iratkozhat be iskolánkba, ezért a tanköteles tanulónak eredeti iskolájában fenn kell tartania a tanulói jogviszonyát.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lastRenderedPageBreak/>
        <w:t>Az évközi átvételnél a különbözeti vizsga előzetes letételétől eltekinthet az igazgató, ha a tanuló eddigi eredményei, illetve a hiányzó tantárgy nehézségi foka alapján biztosítottnak látja a különbözeti vizsga eredményességét.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>Évközi vizsgát kizárólag a fenti esetben tartunk, egyébként az augusztusi vizsgaidőszakban szervezzük meg.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Évközi átvételnél a tanuló érdemjegyeit a volt iskolája által megküldött hiteles </w:t>
      </w:r>
      <w:proofErr w:type="gramStart"/>
      <w:r w:rsidRPr="00A754DF">
        <w:rPr>
          <w:rFonts w:ascii="Arial Narrow" w:hAnsi="Arial Narrow"/>
          <w:sz w:val="24"/>
          <w:szCs w:val="24"/>
          <w:lang w:val="hu-HU" w:eastAsia="hu-HU"/>
        </w:rPr>
        <w:t>dokumentumok</w:t>
      </w:r>
      <w:proofErr w:type="gramEnd"/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 alapján az osztályfőnök átvezeti az osztályozási naplóba.</w:t>
      </w:r>
    </w:p>
    <w:p w:rsidR="00A754DF" w:rsidRPr="00A754DF" w:rsidRDefault="00A754DF" w:rsidP="00FD4EBA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  <w:lang w:val="hu-HU" w:eastAsia="hu-HU"/>
        </w:rPr>
      </w:pPr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Az átvett tanulónak az esetleges </w:t>
      </w:r>
      <w:proofErr w:type="spellStart"/>
      <w:r w:rsidRPr="00A754DF">
        <w:rPr>
          <w:rFonts w:ascii="Arial Narrow" w:hAnsi="Arial Narrow"/>
          <w:sz w:val="24"/>
          <w:szCs w:val="24"/>
          <w:lang w:val="hu-HU" w:eastAsia="hu-HU"/>
        </w:rPr>
        <w:t>tudásbeli</w:t>
      </w:r>
      <w:proofErr w:type="spellEnd"/>
      <w:r w:rsidRPr="00A754DF">
        <w:rPr>
          <w:rFonts w:ascii="Arial Narrow" w:hAnsi="Arial Narrow"/>
          <w:sz w:val="24"/>
          <w:szCs w:val="24"/>
          <w:lang w:val="hu-HU" w:eastAsia="hu-HU"/>
        </w:rPr>
        <w:t xml:space="preserve"> hiányosságait a szaktanárok segítségével és útmutatásai szerint pótolnia kell.</w:t>
      </w:r>
    </w:p>
    <w:p w:rsidR="00A754DF" w:rsidRPr="00A754DF" w:rsidRDefault="00A754DF" w:rsidP="00FD4EBA">
      <w:pPr>
        <w:spacing w:before="120" w:after="120" w:line="360" w:lineRule="auto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:rsidR="00A754DF" w:rsidRPr="00FD4EBA" w:rsidRDefault="00A754DF" w:rsidP="00FD4EBA">
      <w:pPr>
        <w:spacing w:before="120" w:after="120" w:line="360" w:lineRule="auto"/>
        <w:jc w:val="center"/>
        <w:rPr>
          <w:rFonts w:ascii="Arial Narrow" w:hAnsi="Arial Narrow"/>
          <w:b/>
          <w:i/>
          <w:sz w:val="24"/>
          <w:szCs w:val="24"/>
          <w:lang w:eastAsia="hu-HU"/>
        </w:rPr>
      </w:pPr>
      <w:r w:rsidRPr="00FD4EBA">
        <w:rPr>
          <w:rFonts w:ascii="Arial Narrow" w:hAnsi="Arial Narrow"/>
          <w:b/>
          <w:i/>
          <w:sz w:val="24"/>
          <w:szCs w:val="24"/>
          <w:lang w:eastAsia="hu-HU"/>
        </w:rPr>
        <w:t>Az iskolaváltás elutasítása</w:t>
      </w:r>
    </w:p>
    <w:p w:rsidR="00A754DF" w:rsidRPr="00A754DF" w:rsidRDefault="00A754DF" w:rsidP="00FD4EBA">
      <w:pPr>
        <w:spacing w:before="120" w:after="120" w:line="360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A754DF">
        <w:rPr>
          <w:rFonts w:ascii="Arial Narrow" w:hAnsi="Arial Narrow"/>
          <w:sz w:val="24"/>
          <w:szCs w:val="24"/>
          <w:lang w:eastAsia="hu-HU"/>
        </w:rPr>
        <w:t>Ha a két iskola tantervei között nem nagyok a különbségek, esélyteremtő iskola révén nem zárkózunk el a tanulási kudarccal küzdő, gyengébb eredményű tanulók átvételétől, de az iskolaváltást kizárja –kivéve, ha ezt a másik iskola igazgatója kéri – ha a tanuló magatartásával komoly gondok vannak, vagy ha sokat mulasztott igazolatlanul. Ennek megállapítására a tanulónak az átvétel kérelmezésekor be kell mutatnia az ellenőrzőjét.</w:t>
      </w:r>
    </w:p>
    <w:p w:rsidR="00A754DF" w:rsidRPr="00A754DF" w:rsidRDefault="00A754DF" w:rsidP="00FD4EBA">
      <w:pPr>
        <w:spacing w:before="120" w:after="120" w:line="360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A754DF">
        <w:rPr>
          <w:rFonts w:ascii="Arial Narrow" w:hAnsi="Arial Narrow"/>
          <w:sz w:val="24"/>
          <w:szCs w:val="24"/>
          <w:lang w:eastAsia="hu-HU"/>
        </w:rPr>
        <w:t>Ha a két iskola tantervei között jelentősek a különbségek, nem tudjuk átvenni – különösen a felsőbb évfolyamokra – azt a tanulót, akinél az eddigi teljesítménye alapján nem feltételezhető, hogy eredményes különbözeti vizsgát tesz.</w:t>
      </w:r>
    </w:p>
    <w:p w:rsidR="00A754DF" w:rsidRPr="00A754DF" w:rsidRDefault="00A754DF" w:rsidP="00FD4EBA">
      <w:pPr>
        <w:spacing w:before="120" w:after="120" w:line="360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A754DF">
        <w:rPr>
          <w:rFonts w:ascii="Arial Narrow" w:hAnsi="Arial Narrow"/>
          <w:sz w:val="24"/>
          <w:szCs w:val="24"/>
          <w:lang w:eastAsia="hu-HU"/>
        </w:rPr>
        <w:t>Ha a tanuló az augusztusi különbözeti vizsgán bármely tantárgyból nem teljesítette az elégséges szintet, az átvételét elutasítjuk.</w:t>
      </w:r>
    </w:p>
    <w:p w:rsidR="00356B94" w:rsidRPr="00A754DF" w:rsidRDefault="00A754DF" w:rsidP="00FD4EBA">
      <w:pPr>
        <w:spacing w:before="120" w:after="120" w:line="360" w:lineRule="auto"/>
        <w:ind w:right="75"/>
        <w:jc w:val="both"/>
        <w:rPr>
          <w:rFonts w:ascii="Arial Narrow" w:hAnsi="Arial Narrow"/>
        </w:rPr>
      </w:pPr>
      <w:r w:rsidRPr="00A754DF">
        <w:rPr>
          <w:rFonts w:ascii="Arial Narrow" w:eastAsia="Verdana" w:hAnsi="Arial Narrow"/>
          <w:sz w:val="24"/>
          <w:szCs w:val="24"/>
        </w:rPr>
        <w:t xml:space="preserve">Elutasítás esetén a 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pacing w:val="1"/>
          <w:sz w:val="24"/>
          <w:szCs w:val="24"/>
        </w:rPr>
        <w:t>ü</w:t>
      </w:r>
      <w:r w:rsidRPr="00A754DF">
        <w:rPr>
          <w:rFonts w:ascii="Arial Narrow" w:hAnsi="Arial Narrow"/>
          <w:sz w:val="24"/>
          <w:szCs w:val="24"/>
        </w:rPr>
        <w:t>lő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 xml:space="preserve">k az igazgató </w:t>
      </w:r>
      <w:r w:rsidRPr="00A754DF">
        <w:rPr>
          <w:rFonts w:ascii="Arial Narrow" w:hAnsi="Arial Narrow"/>
          <w:spacing w:val="1"/>
          <w:sz w:val="24"/>
          <w:szCs w:val="24"/>
        </w:rPr>
        <w:t>d</w:t>
      </w:r>
      <w:r w:rsidRPr="00A754DF">
        <w:rPr>
          <w:rFonts w:ascii="Arial Narrow" w:hAnsi="Arial Narrow"/>
          <w:sz w:val="24"/>
          <w:szCs w:val="24"/>
        </w:rPr>
        <w:t>ö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-2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v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 s</w:t>
      </w:r>
      <w:r w:rsidRPr="00A754DF">
        <w:rPr>
          <w:rFonts w:ascii="Arial Narrow" w:hAnsi="Arial Narrow"/>
          <w:spacing w:val="1"/>
          <w:sz w:val="24"/>
          <w:szCs w:val="24"/>
        </w:rPr>
        <w:t>ze</w:t>
      </w:r>
      <w:r w:rsidRPr="00A754DF">
        <w:rPr>
          <w:rFonts w:ascii="Arial Narrow" w:hAnsi="Arial Narrow"/>
          <w:spacing w:val="-3"/>
          <w:sz w:val="24"/>
          <w:szCs w:val="24"/>
        </w:rPr>
        <w:t>m</w:t>
      </w:r>
      <w:r w:rsidRPr="00A754DF">
        <w:rPr>
          <w:rFonts w:ascii="Arial Narrow" w:hAnsi="Arial Narrow"/>
          <w:spacing w:val="1"/>
          <w:sz w:val="24"/>
          <w:szCs w:val="24"/>
        </w:rPr>
        <w:t>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 xml:space="preserve">n </w:t>
      </w:r>
      <w:r w:rsidRPr="00A754DF">
        <w:rPr>
          <w:rFonts w:ascii="Arial Narrow" w:hAnsi="Arial Narrow"/>
          <w:spacing w:val="1"/>
          <w:sz w:val="24"/>
          <w:szCs w:val="24"/>
        </w:rPr>
        <w:t>f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bb</w:t>
      </w:r>
      <w:r w:rsidRPr="00A754DF">
        <w:rPr>
          <w:rFonts w:ascii="Arial Narrow" w:hAnsi="Arial Narrow"/>
          <w:spacing w:val="-1"/>
          <w:sz w:val="24"/>
          <w:szCs w:val="24"/>
        </w:rPr>
        <w:t>ezé</w:t>
      </w:r>
      <w:r w:rsidRPr="00A754DF">
        <w:rPr>
          <w:rFonts w:ascii="Arial Narrow" w:hAnsi="Arial Narrow"/>
          <w:sz w:val="24"/>
          <w:szCs w:val="24"/>
        </w:rPr>
        <w:t xml:space="preserve">si </w:t>
      </w:r>
      <w:r w:rsidR="005A2E00">
        <w:rPr>
          <w:rFonts w:ascii="Arial Narrow" w:hAnsi="Arial Narrow"/>
          <w:sz w:val="24"/>
          <w:szCs w:val="24"/>
        </w:rPr>
        <w:t xml:space="preserve">joga </w:t>
      </w:r>
      <w:r w:rsidRPr="00A754DF">
        <w:rPr>
          <w:rFonts w:ascii="Arial Narrow" w:hAnsi="Arial Narrow"/>
          <w:sz w:val="24"/>
          <w:szCs w:val="24"/>
        </w:rPr>
        <w:t>va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="005A2E00">
        <w:rPr>
          <w:rFonts w:ascii="Arial Narrow" w:hAnsi="Arial Narrow"/>
          <w:sz w:val="24"/>
          <w:szCs w:val="24"/>
        </w:rPr>
        <w:t xml:space="preserve">, </w:t>
      </w:r>
      <w:r w:rsidRPr="00A754DF">
        <w:rPr>
          <w:rFonts w:ascii="Arial Narrow" w:hAnsi="Arial Narrow"/>
          <w:spacing w:val="-3"/>
          <w:sz w:val="24"/>
          <w:szCs w:val="24"/>
        </w:rPr>
        <w:t>m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ly</w:t>
      </w:r>
      <w:r w:rsidRPr="00A754DF">
        <w:rPr>
          <w:rFonts w:ascii="Arial Narrow" w:hAnsi="Arial Narrow"/>
          <w:spacing w:val="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 15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n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1"/>
          <w:sz w:val="24"/>
          <w:szCs w:val="24"/>
        </w:rPr>
        <w:t>p</w:t>
      </w:r>
      <w:r w:rsidRPr="00A754DF">
        <w:rPr>
          <w:rFonts w:ascii="Arial Narrow" w:hAnsi="Arial Narrow"/>
          <w:sz w:val="24"/>
          <w:szCs w:val="24"/>
        </w:rPr>
        <w:t>on</w:t>
      </w:r>
      <w:r w:rsidRPr="00A754DF">
        <w:rPr>
          <w:rFonts w:ascii="Arial Narrow" w:hAnsi="Arial Narrow"/>
          <w:spacing w:val="5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1"/>
          <w:sz w:val="24"/>
          <w:szCs w:val="24"/>
        </w:rPr>
        <w:t>b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ü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írásos formában </w:t>
      </w:r>
      <w:r w:rsidRPr="00A754DF">
        <w:rPr>
          <w:rFonts w:ascii="Arial Narrow" w:hAnsi="Arial Narrow"/>
          <w:sz w:val="24"/>
          <w:szCs w:val="24"/>
        </w:rPr>
        <w:t>gya</w:t>
      </w:r>
      <w:r w:rsidRPr="00A754DF">
        <w:rPr>
          <w:rFonts w:ascii="Arial Narrow" w:hAnsi="Arial Narrow"/>
          <w:spacing w:val="1"/>
          <w:sz w:val="24"/>
          <w:szCs w:val="24"/>
        </w:rPr>
        <w:t>k</w:t>
      </w:r>
      <w:r w:rsidRPr="00A754DF">
        <w:rPr>
          <w:rFonts w:ascii="Arial Narrow" w:hAnsi="Arial Narrow"/>
          <w:sz w:val="24"/>
          <w:szCs w:val="24"/>
        </w:rPr>
        <w:t>o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z w:val="24"/>
          <w:szCs w:val="24"/>
        </w:rPr>
        <w:t>ol</w:t>
      </w:r>
      <w:r w:rsidRPr="00A754DF">
        <w:rPr>
          <w:rFonts w:ascii="Arial Narrow" w:hAnsi="Arial Narrow"/>
          <w:spacing w:val="1"/>
          <w:sz w:val="24"/>
          <w:szCs w:val="24"/>
        </w:rPr>
        <w:t>h</w:t>
      </w:r>
      <w:r w:rsidRPr="00A754DF">
        <w:rPr>
          <w:rFonts w:ascii="Arial Narrow" w:hAnsi="Arial Narrow"/>
          <w:sz w:val="24"/>
          <w:szCs w:val="24"/>
        </w:rPr>
        <w:t>at az i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-2"/>
          <w:sz w:val="24"/>
          <w:szCs w:val="24"/>
        </w:rPr>
        <w:t>é</w:t>
      </w:r>
      <w:r w:rsidRPr="00A754DF">
        <w:rPr>
          <w:rFonts w:ascii="Arial Narrow" w:hAnsi="Arial Narrow"/>
          <w:spacing w:val="1"/>
          <w:sz w:val="24"/>
          <w:szCs w:val="24"/>
        </w:rPr>
        <w:t>z</w:t>
      </w:r>
      <w:r w:rsidRPr="00A754DF">
        <w:rPr>
          <w:rFonts w:ascii="Arial Narrow" w:hAnsi="Arial Narrow"/>
          <w:spacing w:val="-1"/>
          <w:sz w:val="24"/>
          <w:szCs w:val="24"/>
        </w:rPr>
        <w:t>mé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y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f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n</w:t>
      </w:r>
      <w:r w:rsidRPr="00A754DF">
        <w:rPr>
          <w:rFonts w:ascii="Arial Narrow" w:hAnsi="Arial Narrow"/>
          <w:spacing w:val="-1"/>
          <w:sz w:val="24"/>
          <w:szCs w:val="24"/>
        </w:rPr>
        <w:t>n</w:t>
      </w:r>
      <w:r w:rsidRPr="00A754DF">
        <w:rPr>
          <w:rFonts w:ascii="Arial Narrow" w:hAnsi="Arial Narrow"/>
          <w:sz w:val="24"/>
          <w:szCs w:val="24"/>
        </w:rPr>
        <w:t>ta</w:t>
      </w:r>
      <w:r w:rsidRPr="00A754DF">
        <w:rPr>
          <w:rFonts w:ascii="Arial Narrow" w:hAnsi="Arial Narrow"/>
          <w:spacing w:val="-2"/>
          <w:sz w:val="24"/>
          <w:szCs w:val="24"/>
        </w:rPr>
        <w:t>r</w:t>
      </w:r>
      <w:r w:rsidRPr="00A754DF">
        <w:rPr>
          <w:rFonts w:ascii="Arial Narrow" w:hAnsi="Arial Narrow"/>
          <w:sz w:val="24"/>
          <w:szCs w:val="24"/>
        </w:rPr>
        <w:t>tó</w:t>
      </w:r>
      <w:r w:rsidRPr="00A754DF">
        <w:rPr>
          <w:rFonts w:ascii="Arial Narrow" w:hAnsi="Arial Narrow"/>
          <w:spacing w:val="-1"/>
          <w:sz w:val="24"/>
          <w:szCs w:val="24"/>
        </w:rPr>
        <w:t>j</w:t>
      </w:r>
      <w:r w:rsidRPr="00A754DF">
        <w:rPr>
          <w:rFonts w:ascii="Arial Narrow" w:hAnsi="Arial Narrow"/>
          <w:sz w:val="24"/>
          <w:szCs w:val="24"/>
        </w:rPr>
        <w:t>á</w:t>
      </w:r>
      <w:r w:rsidRPr="00A754DF">
        <w:rPr>
          <w:rFonts w:ascii="Arial Narrow" w:hAnsi="Arial Narrow"/>
          <w:spacing w:val="1"/>
          <w:sz w:val="24"/>
          <w:szCs w:val="24"/>
        </w:rPr>
        <w:t>h</w:t>
      </w:r>
      <w:r w:rsidRPr="00A754DF">
        <w:rPr>
          <w:rFonts w:ascii="Arial Narrow" w:hAnsi="Arial Narrow"/>
          <w:sz w:val="24"/>
          <w:szCs w:val="24"/>
        </w:rPr>
        <w:t xml:space="preserve">oz </w:t>
      </w:r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z w:val="24"/>
          <w:szCs w:val="24"/>
        </w:rPr>
        <w:t>ím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pacing w:val="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tt</w:t>
      </w:r>
      <w:r w:rsidRPr="00A754DF">
        <w:rPr>
          <w:rFonts w:ascii="Arial Narrow" w:hAnsi="Arial Narrow"/>
          <w:spacing w:val="40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(Bi</w:t>
      </w:r>
      <w:r w:rsidRPr="00A754DF">
        <w:rPr>
          <w:rFonts w:ascii="Arial Narrow" w:hAnsi="Arial Narrow"/>
          <w:spacing w:val="1"/>
          <w:sz w:val="24"/>
          <w:szCs w:val="24"/>
        </w:rPr>
        <w:t>h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pacing w:val="1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pacing w:val="1"/>
          <w:sz w:val="24"/>
          <w:szCs w:val="24"/>
        </w:rPr>
        <w:t>t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2"/>
          <w:sz w:val="24"/>
          <w:szCs w:val="24"/>
        </w:rPr>
        <w:t>s</w:t>
      </w:r>
      <w:r w:rsidRPr="00A754DF">
        <w:rPr>
          <w:rFonts w:ascii="Arial Narrow" w:hAnsi="Arial Narrow"/>
          <w:sz w:val="24"/>
          <w:szCs w:val="24"/>
        </w:rPr>
        <w:t>i</w:t>
      </w:r>
      <w:r w:rsidRPr="00A754DF">
        <w:rPr>
          <w:rFonts w:ascii="Arial Narrow" w:hAnsi="Arial Narrow"/>
          <w:spacing w:val="41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R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pacing w:val="1"/>
          <w:sz w:val="24"/>
          <w:szCs w:val="24"/>
        </w:rPr>
        <w:t>f</w:t>
      </w:r>
      <w:r w:rsidRPr="00A754DF">
        <w:rPr>
          <w:rFonts w:ascii="Arial Narrow" w:hAnsi="Arial Narrow"/>
          <w:sz w:val="24"/>
          <w:szCs w:val="24"/>
        </w:rPr>
        <w:t>o</w:t>
      </w:r>
      <w:r w:rsidRPr="00A754DF">
        <w:rPr>
          <w:rFonts w:ascii="Arial Narrow" w:hAnsi="Arial Narrow"/>
          <w:spacing w:val="1"/>
          <w:sz w:val="24"/>
          <w:szCs w:val="24"/>
        </w:rPr>
        <w:t>r</w:t>
      </w:r>
      <w:r w:rsidRPr="00A754DF">
        <w:rPr>
          <w:rFonts w:ascii="Arial Narrow" w:hAnsi="Arial Narrow"/>
          <w:spacing w:val="-3"/>
          <w:sz w:val="24"/>
          <w:szCs w:val="24"/>
        </w:rPr>
        <w:t>m</w:t>
      </w:r>
      <w:r w:rsidRPr="00A754DF">
        <w:rPr>
          <w:rFonts w:ascii="Arial Narrow" w:hAnsi="Arial Narrow"/>
          <w:sz w:val="24"/>
          <w:szCs w:val="24"/>
        </w:rPr>
        <w:t>átus</w:t>
      </w:r>
      <w:r w:rsidRPr="00A754DF">
        <w:rPr>
          <w:rFonts w:ascii="Arial Narrow" w:hAnsi="Arial Narrow"/>
          <w:spacing w:val="41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Egy</w:t>
      </w:r>
      <w:r w:rsidRPr="00A754DF">
        <w:rPr>
          <w:rFonts w:ascii="Arial Narrow" w:hAnsi="Arial Narrow"/>
          <w:spacing w:val="1"/>
          <w:sz w:val="24"/>
          <w:szCs w:val="24"/>
        </w:rPr>
        <w:t>h</w:t>
      </w:r>
      <w:r w:rsidRPr="00A754DF">
        <w:rPr>
          <w:rFonts w:ascii="Arial Narrow" w:hAnsi="Arial Narrow"/>
          <w:sz w:val="24"/>
          <w:szCs w:val="24"/>
        </w:rPr>
        <w:t>á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pacing w:val="1"/>
          <w:sz w:val="24"/>
          <w:szCs w:val="24"/>
        </w:rPr>
        <w:t>k</w:t>
      </w:r>
      <w:r w:rsidRPr="00A754DF">
        <w:rPr>
          <w:rFonts w:ascii="Arial Narrow" w:hAnsi="Arial Narrow"/>
          <w:sz w:val="24"/>
          <w:szCs w:val="24"/>
        </w:rPr>
        <w:t>ö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g,</w:t>
      </w:r>
      <w:r w:rsidRPr="00A754DF">
        <w:rPr>
          <w:rFonts w:ascii="Arial Narrow" w:hAnsi="Arial Narrow"/>
          <w:spacing w:val="41"/>
          <w:sz w:val="24"/>
          <w:szCs w:val="24"/>
        </w:rPr>
        <w:t xml:space="preserve"> </w:t>
      </w:r>
      <w:r w:rsidRPr="00A754DF">
        <w:rPr>
          <w:rFonts w:ascii="Arial Narrow" w:hAnsi="Arial Narrow"/>
          <w:sz w:val="24"/>
          <w:szCs w:val="24"/>
        </w:rPr>
        <w:t>Nagy</w:t>
      </w:r>
      <w:r w:rsidRPr="00A754DF">
        <w:rPr>
          <w:rFonts w:ascii="Arial Narrow" w:hAnsi="Arial Narrow"/>
          <w:spacing w:val="42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-2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solt</w:t>
      </w:r>
      <w:r w:rsidRPr="00A754DF">
        <w:rPr>
          <w:rFonts w:ascii="Arial Narrow" w:hAnsi="Arial Narrow"/>
          <w:spacing w:val="43"/>
          <w:sz w:val="24"/>
          <w:szCs w:val="24"/>
        </w:rPr>
        <w:t xml:space="preserve"> 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1"/>
          <w:sz w:val="24"/>
          <w:szCs w:val="24"/>
        </w:rPr>
        <w:t>pe</w:t>
      </w:r>
      <w:r w:rsidRPr="00A754DF">
        <w:rPr>
          <w:rFonts w:ascii="Arial Narrow" w:hAnsi="Arial Narrow"/>
          <w:spacing w:val="-1"/>
          <w:sz w:val="24"/>
          <w:szCs w:val="24"/>
        </w:rPr>
        <w:t>re</w:t>
      </w:r>
      <w:r w:rsidRPr="00A754DF">
        <w:rPr>
          <w:rFonts w:ascii="Arial Narrow" w:hAnsi="Arial Narrow"/>
          <w:spacing w:val="6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-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-1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>l</w:t>
      </w:r>
      <w:r w:rsidRPr="00A754DF">
        <w:rPr>
          <w:rFonts w:ascii="Arial Narrow" w:hAnsi="Arial Narrow"/>
          <w:spacing w:val="1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é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, 4110 Bi</w:t>
      </w:r>
      <w:r w:rsidRPr="00A754DF">
        <w:rPr>
          <w:rFonts w:ascii="Arial Narrow" w:hAnsi="Arial Narrow"/>
          <w:spacing w:val="1"/>
          <w:sz w:val="24"/>
          <w:szCs w:val="24"/>
        </w:rPr>
        <w:t>h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1"/>
          <w:sz w:val="24"/>
          <w:szCs w:val="24"/>
        </w:rPr>
        <w:t>r</w:t>
      </w:r>
      <w:r w:rsidRPr="00A754DF">
        <w:rPr>
          <w:rFonts w:ascii="Arial Narrow" w:hAnsi="Arial Narrow"/>
          <w:spacing w:val="1"/>
          <w:sz w:val="24"/>
          <w:szCs w:val="24"/>
        </w:rPr>
        <w:t>k</w:t>
      </w:r>
      <w:r w:rsidRPr="00A754DF">
        <w:rPr>
          <w:rFonts w:ascii="Arial Narrow" w:hAnsi="Arial Narrow"/>
          <w:spacing w:val="-1"/>
          <w:sz w:val="24"/>
          <w:szCs w:val="24"/>
        </w:rPr>
        <w:t>ere</w:t>
      </w:r>
      <w:r w:rsidRPr="00A754DF">
        <w:rPr>
          <w:rFonts w:ascii="Arial Narrow" w:hAnsi="Arial Narrow"/>
          <w:sz w:val="24"/>
          <w:szCs w:val="24"/>
        </w:rPr>
        <w:t>s</w:t>
      </w:r>
      <w:r w:rsidRPr="00A754DF">
        <w:rPr>
          <w:rFonts w:ascii="Arial Narrow" w:hAnsi="Arial Narrow"/>
          <w:spacing w:val="-1"/>
          <w:sz w:val="24"/>
          <w:szCs w:val="24"/>
        </w:rPr>
        <w:t>z</w:t>
      </w:r>
      <w:r w:rsidRPr="00A754DF">
        <w:rPr>
          <w:rFonts w:ascii="Arial Narrow" w:hAnsi="Arial Narrow"/>
          <w:sz w:val="24"/>
          <w:szCs w:val="24"/>
        </w:rPr>
        <w:t>t</w:t>
      </w:r>
      <w:r w:rsidRPr="00A754DF">
        <w:rPr>
          <w:rFonts w:ascii="Arial Narrow" w:hAnsi="Arial Narrow"/>
          <w:spacing w:val="-2"/>
          <w:sz w:val="24"/>
          <w:szCs w:val="24"/>
        </w:rPr>
        <w:t>e</w:t>
      </w:r>
      <w:r w:rsidRPr="00A754DF">
        <w:rPr>
          <w:rFonts w:ascii="Arial Narrow" w:hAnsi="Arial Narrow"/>
          <w:sz w:val="24"/>
          <w:szCs w:val="24"/>
        </w:rPr>
        <w:t xml:space="preserve">s, </w:t>
      </w:r>
      <w:r w:rsidRPr="00A754DF">
        <w:rPr>
          <w:rFonts w:ascii="Arial Narrow" w:hAnsi="Arial Narrow"/>
          <w:spacing w:val="2"/>
          <w:sz w:val="24"/>
          <w:szCs w:val="24"/>
        </w:rPr>
        <w:t>D</w:t>
      </w:r>
      <w:r w:rsidRPr="00A754DF">
        <w:rPr>
          <w:rFonts w:ascii="Arial Narrow" w:hAnsi="Arial Narrow"/>
          <w:sz w:val="24"/>
          <w:szCs w:val="24"/>
        </w:rPr>
        <w:t>a</w:t>
      </w:r>
      <w:r w:rsidRPr="00A754DF">
        <w:rPr>
          <w:rFonts w:ascii="Arial Narrow" w:hAnsi="Arial Narrow"/>
          <w:spacing w:val="-1"/>
          <w:sz w:val="24"/>
          <w:szCs w:val="24"/>
        </w:rPr>
        <w:t>m</w:t>
      </w:r>
      <w:r w:rsidRPr="00A754DF">
        <w:rPr>
          <w:rFonts w:ascii="Arial Narrow" w:hAnsi="Arial Narrow"/>
          <w:sz w:val="24"/>
          <w:szCs w:val="24"/>
        </w:rPr>
        <w:t>jani</w:t>
      </w:r>
      <w:r w:rsidRPr="00A754DF">
        <w:rPr>
          <w:rFonts w:ascii="Arial Narrow" w:hAnsi="Arial Narrow"/>
          <w:spacing w:val="-1"/>
          <w:sz w:val="24"/>
          <w:szCs w:val="24"/>
        </w:rPr>
        <w:t>c</w:t>
      </w:r>
      <w:r w:rsidRPr="00A754DF">
        <w:rPr>
          <w:rFonts w:ascii="Arial Narrow" w:hAnsi="Arial Narrow"/>
          <w:sz w:val="24"/>
          <w:szCs w:val="24"/>
        </w:rPr>
        <w:t>h</w:t>
      </w:r>
      <w:r w:rsidRPr="00A754DF">
        <w:rPr>
          <w:rFonts w:ascii="Arial Narrow" w:hAnsi="Arial Narrow"/>
          <w:spacing w:val="1"/>
          <w:sz w:val="24"/>
          <w:szCs w:val="24"/>
        </w:rPr>
        <w:t xml:space="preserve"> u</w:t>
      </w:r>
      <w:r w:rsidRPr="00A754DF">
        <w:rPr>
          <w:rFonts w:ascii="Arial Narrow" w:hAnsi="Arial Narrow"/>
          <w:sz w:val="24"/>
          <w:szCs w:val="24"/>
        </w:rPr>
        <w:t>. 3.)</w:t>
      </w:r>
      <w:r w:rsidRPr="00A754DF">
        <w:rPr>
          <w:rFonts w:ascii="Arial Narrow" w:hAnsi="Arial Narrow"/>
          <w:spacing w:val="2"/>
          <w:sz w:val="24"/>
          <w:szCs w:val="24"/>
        </w:rPr>
        <w:t xml:space="preserve"> fellebbezésben</w:t>
      </w:r>
      <w:bookmarkStart w:id="0" w:name="_GoBack"/>
      <w:bookmarkEnd w:id="0"/>
      <w:r w:rsidRPr="00A754DF">
        <w:rPr>
          <w:rFonts w:ascii="Arial Narrow" w:hAnsi="Arial Narrow"/>
          <w:spacing w:val="2"/>
          <w:sz w:val="24"/>
          <w:szCs w:val="24"/>
        </w:rPr>
        <w:t xml:space="preserve">. </w:t>
      </w:r>
    </w:p>
    <w:sectPr w:rsidR="00356B94" w:rsidRPr="00A754DF" w:rsidSect="00FD4EBA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A9" w:rsidRDefault="00D80EA9" w:rsidP="00E25D33">
      <w:pPr>
        <w:spacing w:after="0" w:line="240" w:lineRule="auto"/>
      </w:pPr>
      <w:r>
        <w:separator/>
      </w:r>
    </w:p>
  </w:endnote>
  <w:endnote w:type="continuationSeparator" w:id="0">
    <w:p w:rsidR="00D80EA9" w:rsidRDefault="00D80EA9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A9" w:rsidRDefault="00D80EA9" w:rsidP="00E25D33">
      <w:pPr>
        <w:spacing w:after="0" w:line="240" w:lineRule="auto"/>
      </w:pPr>
      <w:r>
        <w:separator/>
      </w:r>
    </w:p>
  </w:footnote>
  <w:footnote w:type="continuationSeparator" w:id="0">
    <w:p w:rsidR="00D80EA9" w:rsidRDefault="00D80EA9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1F" w:rsidRDefault="00E25D33" w:rsidP="00AF0B1F">
    <w:pPr>
      <w:rPr>
        <w:rFonts w:ascii="Arial Narrow" w:hAnsi="Arial Narrow"/>
        <w:b/>
        <w:i/>
        <w:sz w:val="24"/>
      </w:rPr>
    </w:pPr>
    <w:r w:rsidRPr="00E25D33">
      <w:rPr>
        <w:rFonts w:ascii="Arial Narrow" w:hAnsi="Arial Narrow"/>
        <w:b/>
        <w:i/>
        <w:sz w:val="24"/>
      </w:rPr>
      <w:t xml:space="preserve">Gárdonyi Zoltán Református Általános </w:t>
    </w:r>
    <w:proofErr w:type="gramStart"/>
    <w:r w:rsidRPr="00E25D33">
      <w:rPr>
        <w:rFonts w:ascii="Arial Narrow" w:hAnsi="Arial Narrow"/>
        <w:b/>
        <w:i/>
        <w:sz w:val="24"/>
      </w:rPr>
      <w:t>Iskola</w:t>
    </w:r>
    <w:proofErr w:type="gramEnd"/>
    <w:r w:rsidRPr="00E25D33">
      <w:rPr>
        <w:rFonts w:ascii="Arial Narrow" w:hAnsi="Arial Narrow"/>
        <w:b/>
        <w:i/>
        <w:sz w:val="24"/>
      </w:rPr>
      <w:t xml:space="preserve"> és AMI</w:t>
    </w:r>
    <w:r w:rsidR="00AF0B1F">
      <w:rPr>
        <w:rFonts w:ascii="Arial Narrow" w:hAnsi="Arial Narrow"/>
        <w:b/>
        <w:i/>
        <w:sz w:val="24"/>
      </w:rPr>
      <w:t xml:space="preserve">   </w:t>
    </w:r>
    <w:r w:rsidR="00AF0B1F">
      <w:rPr>
        <w:rFonts w:ascii="Arial Narrow" w:hAnsi="Arial Narrow"/>
        <w:b/>
        <w:i/>
        <w:sz w:val="24"/>
      </w:rPr>
      <w:tab/>
    </w:r>
    <w:r w:rsidR="00AF0B1F">
      <w:rPr>
        <w:rFonts w:ascii="Arial Narrow" w:hAnsi="Arial Narrow"/>
        <w:b/>
        <w:i/>
        <w:sz w:val="24"/>
      </w:rPr>
      <w:tab/>
    </w:r>
    <w:r w:rsidR="00AF0B1F">
      <w:rPr>
        <w:rFonts w:ascii="Arial Narrow" w:hAnsi="Arial Narrow"/>
        <w:b/>
        <w:i/>
        <w:sz w:val="24"/>
      </w:rPr>
      <w:tab/>
      <w:t xml:space="preserve">  </w:t>
    </w:r>
    <w:r w:rsidR="00AF0B1F" w:rsidRPr="00AF0B1F">
      <w:rPr>
        <w:rFonts w:ascii="Arial Narrow" w:hAnsi="Arial Narrow"/>
        <w:b/>
        <w:i/>
        <w:sz w:val="24"/>
      </w:rPr>
      <w:t>Tájékoztatás a felvételi lehetőségekről</w:t>
    </w:r>
  </w:p>
  <w:p w:rsidR="00E25D33" w:rsidRPr="00E25D33" w:rsidRDefault="00AF0B1F" w:rsidP="00AF0B1F">
    <w:pPr>
      <w:rPr>
        <w:rFonts w:ascii="Arial Narrow" w:hAnsi="Arial Narrow"/>
        <w:sz w:val="24"/>
      </w:rPr>
    </w:pPr>
    <w:r>
      <w:rPr>
        <w:rFonts w:ascii="Arial Narrow" w:hAnsi="Arial Narrow"/>
        <w:b/>
        <w:i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-93346</wp:posOffset>
              </wp:positionH>
              <wp:positionV relativeFrom="paragraph">
                <wp:posOffset>288925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DD24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2.75pt" to="551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314B14">
      <w:rPr>
        <w:rFonts w:ascii="Arial Narrow" w:hAnsi="Arial Narrow"/>
        <w:b/>
        <w:i/>
        <w:sz w:val="24"/>
      </w:rPr>
      <w:t>Közzétételi lista 2020</w:t>
    </w:r>
    <w:r w:rsidRPr="00E25D33">
      <w:rPr>
        <w:rFonts w:ascii="Arial Narrow" w:hAnsi="Arial Narrow"/>
        <w:b/>
        <w:i/>
        <w:sz w:val="24"/>
      </w:rPr>
      <w:t>.</w:t>
    </w:r>
    <w:r w:rsidR="00E25D33" w:rsidRPr="00E25D33">
      <w:rPr>
        <w:rFonts w:ascii="Arial Narrow" w:hAnsi="Arial Narrow"/>
        <w:b/>
        <w:i/>
        <w:sz w:val="24"/>
      </w:rPr>
      <w:t xml:space="preserve">                                                </w:t>
    </w:r>
    <w:r w:rsidR="00E25D33">
      <w:rPr>
        <w:rFonts w:ascii="Arial Narrow" w:hAnsi="Arial Narrow"/>
        <w:b/>
        <w:i/>
        <w:sz w:val="24"/>
      </w:rPr>
      <w:t xml:space="preserve">                      </w:t>
    </w:r>
  </w:p>
  <w:p w:rsidR="00E25D33" w:rsidRDefault="00E25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314B14"/>
    <w:rsid w:val="00356B94"/>
    <w:rsid w:val="00413B07"/>
    <w:rsid w:val="0051532D"/>
    <w:rsid w:val="005A2E00"/>
    <w:rsid w:val="0066794F"/>
    <w:rsid w:val="006C6B69"/>
    <w:rsid w:val="006D06F9"/>
    <w:rsid w:val="007C1EBB"/>
    <w:rsid w:val="00810C87"/>
    <w:rsid w:val="00A754DF"/>
    <w:rsid w:val="00AF0B1F"/>
    <w:rsid w:val="00B83C4A"/>
    <w:rsid w:val="00B9246A"/>
    <w:rsid w:val="00D6616E"/>
    <w:rsid w:val="00D80EA9"/>
    <w:rsid w:val="00E25D33"/>
    <w:rsid w:val="00E560DD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9034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4</cp:revision>
  <dcterms:created xsi:type="dcterms:W3CDTF">2020-11-25T09:16:00Z</dcterms:created>
  <dcterms:modified xsi:type="dcterms:W3CDTF">2020-11-25T09:20:00Z</dcterms:modified>
</cp:coreProperties>
</file>